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D7DEC">
        <w:rPr>
          <w:rFonts w:ascii="Arial" w:hAnsi="Arial" w:cs="Arial"/>
          <w:b/>
          <w:sz w:val="16"/>
          <w:szCs w:val="16"/>
        </w:rPr>
        <w:t>105</w:t>
      </w:r>
      <w:r w:rsidR="00587C0E" w:rsidRPr="00587C0E">
        <w:rPr>
          <w:rFonts w:ascii="Arial" w:hAnsi="Arial" w:cs="Arial"/>
          <w:b/>
          <w:sz w:val="16"/>
          <w:szCs w:val="16"/>
        </w:rPr>
        <w:t>/201</w:t>
      </w:r>
      <w:r w:rsidR="005E653B">
        <w:rPr>
          <w:rFonts w:ascii="Arial" w:hAnsi="Arial" w:cs="Arial"/>
          <w:b/>
          <w:sz w:val="16"/>
          <w:szCs w:val="16"/>
        </w:rPr>
        <w:t>5</w:t>
      </w:r>
    </w:p>
    <w:p w:rsidR="001D7DEC" w:rsidRDefault="009D2314" w:rsidP="009D2314">
      <w:pPr>
        <w:jc w:val="both"/>
        <w:rPr>
          <w:rFonts w:ascii="Arial" w:hAnsi="Arial" w:cs="Arial"/>
          <w:b/>
          <w:bCs/>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1D7DEC">
        <w:rPr>
          <w:rFonts w:ascii="Arial" w:hAnsi="Arial" w:cs="Arial"/>
          <w:b/>
          <w:bCs/>
          <w:sz w:val="16"/>
          <w:szCs w:val="16"/>
        </w:rPr>
        <w:t>249/2015</w:t>
      </w:r>
    </w:p>
    <w:p w:rsidR="000F74A8" w:rsidRDefault="009D2314" w:rsidP="009D2314">
      <w:pPr>
        <w:jc w:val="both"/>
        <w:rPr>
          <w:rFonts w:ascii="Arial" w:hAnsi="Arial" w:cs="Arial"/>
          <w:b/>
          <w:bCs/>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1D7DEC">
        <w:rPr>
          <w:rFonts w:ascii="Arial" w:hAnsi="Arial" w:cs="Arial"/>
          <w:b/>
          <w:bCs/>
          <w:sz w:val="16"/>
          <w:szCs w:val="16"/>
        </w:rPr>
        <w:t>1411.00058-0000/2015</w:t>
      </w:r>
    </w:p>
    <w:p w:rsidR="001D7DEC" w:rsidRPr="00587C0E" w:rsidRDefault="001D7DEC" w:rsidP="009D2314">
      <w:pPr>
        <w:jc w:val="both"/>
        <w:rPr>
          <w:rFonts w:ascii="Arial" w:hAnsi="Arial" w:cs="Arial"/>
          <w:b/>
          <w:sz w:val="16"/>
          <w:szCs w:val="16"/>
        </w:rPr>
      </w:pP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r w:rsidR="001D7DEC" w:rsidRPr="001D7DEC">
        <w:rPr>
          <w:rFonts w:ascii="Arial" w:hAnsi="Arial" w:cs="Arial"/>
          <w:sz w:val="16"/>
          <w:szCs w:val="16"/>
        </w:rPr>
        <w:t xml:space="preserve">aquisição de </w:t>
      </w:r>
      <w:r w:rsidR="001D7DEC" w:rsidRPr="001D7DEC">
        <w:rPr>
          <w:rFonts w:ascii="Arial" w:hAnsi="Arial" w:cs="Arial"/>
          <w:b/>
          <w:sz w:val="16"/>
          <w:szCs w:val="16"/>
        </w:rPr>
        <w:t>Agregados</w:t>
      </w:r>
      <w:r w:rsidR="001D7DEC" w:rsidRPr="001D7DEC">
        <w:rPr>
          <w:rFonts w:ascii="Arial" w:hAnsi="Arial" w:cs="Arial"/>
          <w:sz w:val="16"/>
          <w:szCs w:val="16"/>
        </w:rPr>
        <w:t xml:space="preserve"> a serem utilizados na confecção de massa </w:t>
      </w:r>
      <w:proofErr w:type="spellStart"/>
      <w:r w:rsidR="001D7DEC" w:rsidRPr="001D7DEC">
        <w:rPr>
          <w:rFonts w:ascii="Arial" w:hAnsi="Arial" w:cs="Arial"/>
          <w:sz w:val="16"/>
          <w:szCs w:val="16"/>
        </w:rPr>
        <w:t>asfáltica</w:t>
      </w:r>
      <w:proofErr w:type="spellEnd"/>
      <w:r w:rsidR="001D7DEC" w:rsidRPr="001D7DEC">
        <w:rPr>
          <w:rFonts w:ascii="Arial" w:hAnsi="Arial" w:cs="Arial"/>
          <w:sz w:val="16"/>
          <w:szCs w:val="16"/>
        </w:rPr>
        <w:t xml:space="preserve"> em CBUQ para execução de pavimentação de Vias urbanas do município de Ji-Paraná-RO e recapeamento da RO-472, trecho: BR-364 ao Bairro </w:t>
      </w:r>
      <w:proofErr w:type="spellStart"/>
      <w:r w:rsidR="001D7DEC" w:rsidRPr="001D7DEC">
        <w:rPr>
          <w:rFonts w:ascii="Arial" w:hAnsi="Arial" w:cs="Arial"/>
          <w:sz w:val="16"/>
          <w:szCs w:val="16"/>
        </w:rPr>
        <w:t>Capelasso</w:t>
      </w:r>
      <w:proofErr w:type="spellEnd"/>
      <w:r w:rsidR="00587C0E" w:rsidRPr="001D7DEC">
        <w:rPr>
          <w:rFonts w:ascii="Arial" w:hAnsi="Arial" w:cs="Arial"/>
          <w:sz w:val="16"/>
          <w:szCs w:val="16"/>
        </w:rPr>
        <w:t>,</w:t>
      </w:r>
      <w:r w:rsidR="001D7DEC" w:rsidRPr="001D7DEC">
        <w:rPr>
          <w:rFonts w:ascii="Arial" w:hAnsi="Arial" w:cs="Arial"/>
          <w:sz w:val="16"/>
          <w:szCs w:val="16"/>
        </w:rPr>
        <w:t xml:space="preserve"> a pedido do FUNDO DE </w:t>
      </w:r>
      <w:proofErr w:type="gramStart"/>
      <w:r w:rsidR="001D7DEC" w:rsidRPr="001D7DEC">
        <w:rPr>
          <w:rFonts w:ascii="Arial" w:hAnsi="Arial" w:cs="Arial"/>
          <w:sz w:val="16"/>
          <w:szCs w:val="16"/>
        </w:rPr>
        <w:t>INFRA-ESTRUTURA</w:t>
      </w:r>
      <w:proofErr w:type="gramEnd"/>
      <w:r w:rsidR="001D7DEC" w:rsidRPr="001D7DEC">
        <w:rPr>
          <w:rFonts w:ascii="Arial" w:hAnsi="Arial" w:cs="Arial"/>
          <w:sz w:val="16"/>
          <w:szCs w:val="16"/>
        </w:rPr>
        <w:t xml:space="preserve"> DE TRANSPORTES E HABITAÇÃO - FITHA/DER/RO</w:t>
      </w:r>
      <w:r w:rsidRPr="001D7DEC">
        <w:rPr>
          <w:rFonts w:ascii="Arial" w:hAnsi="Arial" w:cs="Arial"/>
          <w:kern w:val="36"/>
          <w:sz w:val="16"/>
          <w:szCs w:val="16"/>
        </w:rPr>
        <w:t xml:space="preserve"> </w:t>
      </w:r>
      <w:r w:rsidRPr="001D7DEC">
        <w:rPr>
          <w:rFonts w:ascii="Arial" w:hAnsi="Arial" w:cs="Arial"/>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Pr="001D7DEC" w:rsidRDefault="002E300A" w:rsidP="00524202">
      <w:pPr>
        <w:jc w:val="both"/>
        <w:rPr>
          <w:rFonts w:ascii="Arial" w:hAnsi="Arial" w:cs="Arial"/>
          <w:sz w:val="21"/>
          <w:szCs w:val="21"/>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1D7DEC" w:rsidRPr="001D7DEC">
        <w:rPr>
          <w:rFonts w:ascii="Arial" w:hAnsi="Arial" w:cs="Arial"/>
          <w:sz w:val="16"/>
          <w:szCs w:val="16"/>
        </w:rPr>
        <w:t xml:space="preserve">aquisição de </w:t>
      </w:r>
      <w:r w:rsidR="001D7DEC" w:rsidRPr="001D7DEC">
        <w:rPr>
          <w:rFonts w:ascii="Arial" w:hAnsi="Arial" w:cs="Arial"/>
          <w:b/>
          <w:sz w:val="16"/>
          <w:szCs w:val="16"/>
        </w:rPr>
        <w:t>Agregados</w:t>
      </w:r>
      <w:r w:rsidR="001D7DEC" w:rsidRPr="001D7DEC">
        <w:rPr>
          <w:rFonts w:ascii="Arial" w:hAnsi="Arial" w:cs="Arial"/>
          <w:sz w:val="16"/>
          <w:szCs w:val="16"/>
        </w:rPr>
        <w:t xml:space="preserve"> a serem utilizados na confecção de massa </w:t>
      </w:r>
      <w:proofErr w:type="spellStart"/>
      <w:r w:rsidR="001D7DEC" w:rsidRPr="001D7DEC">
        <w:rPr>
          <w:rFonts w:ascii="Arial" w:hAnsi="Arial" w:cs="Arial"/>
          <w:sz w:val="16"/>
          <w:szCs w:val="16"/>
        </w:rPr>
        <w:t>asfáltica</w:t>
      </w:r>
      <w:proofErr w:type="spellEnd"/>
      <w:r w:rsidR="001D7DEC" w:rsidRPr="001D7DEC">
        <w:rPr>
          <w:rFonts w:ascii="Arial" w:hAnsi="Arial" w:cs="Arial"/>
          <w:sz w:val="16"/>
          <w:szCs w:val="16"/>
        </w:rPr>
        <w:t xml:space="preserve"> em CBUQ para execução de pavimentação de Vias urbanas do município de Ji-Paraná-RO e recapeamento da RO-472, trecho: BR-364 ao Bairro </w:t>
      </w:r>
      <w:proofErr w:type="spellStart"/>
      <w:r w:rsidR="001D7DEC" w:rsidRPr="001D7DEC">
        <w:rPr>
          <w:rFonts w:ascii="Arial" w:hAnsi="Arial" w:cs="Arial"/>
          <w:sz w:val="16"/>
          <w:szCs w:val="16"/>
        </w:rPr>
        <w:t>Capelasso</w:t>
      </w:r>
      <w:proofErr w:type="spellEnd"/>
      <w:r w:rsidR="001D7DEC" w:rsidRPr="001D7DEC">
        <w:rPr>
          <w:rFonts w:ascii="Arial" w:hAnsi="Arial" w:cs="Arial"/>
          <w:sz w:val="16"/>
          <w:szCs w:val="16"/>
        </w:rPr>
        <w:t xml:space="preserve">, a pedido do FUNDO DE </w:t>
      </w:r>
      <w:proofErr w:type="gramStart"/>
      <w:r w:rsidR="001D7DEC" w:rsidRPr="001D7DEC">
        <w:rPr>
          <w:rFonts w:ascii="Arial" w:hAnsi="Arial" w:cs="Arial"/>
          <w:sz w:val="16"/>
          <w:szCs w:val="16"/>
        </w:rPr>
        <w:t>INFRA-ESTRUTURA</w:t>
      </w:r>
      <w:proofErr w:type="gramEnd"/>
      <w:r w:rsidR="001D7DEC" w:rsidRPr="001D7DEC">
        <w:rPr>
          <w:rFonts w:ascii="Arial" w:hAnsi="Arial" w:cs="Arial"/>
          <w:sz w:val="16"/>
          <w:szCs w:val="16"/>
        </w:rPr>
        <w:t xml:space="preserve"> DE TRANSPORTES E HABITAÇÃO - FITHA/DER/RO</w:t>
      </w:r>
      <w:r w:rsidR="001D7DEC" w:rsidRPr="001D7DEC">
        <w:rPr>
          <w:rFonts w:ascii="Arial" w:hAnsi="Arial" w:cs="Arial"/>
          <w:sz w:val="21"/>
          <w:szCs w:val="21"/>
        </w:rPr>
        <w:t>.</w:t>
      </w:r>
    </w:p>
    <w:p w:rsidR="001D7DEC" w:rsidRPr="009A54D1" w:rsidRDefault="001D7DEC"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DF279C" w:rsidRPr="00DF279C" w:rsidRDefault="00F17DD3" w:rsidP="00DF279C">
      <w:pPr>
        <w:pStyle w:val="Recuodecorpodetexto"/>
        <w:numPr>
          <w:ilvl w:val="1"/>
          <w:numId w:val="19"/>
        </w:numPr>
        <w:tabs>
          <w:tab w:val="left" w:pos="426"/>
        </w:tabs>
        <w:jc w:val="both"/>
        <w:rPr>
          <w:rFonts w:ascii="Arial" w:hAnsi="Arial" w:cs="Arial"/>
          <w:sz w:val="16"/>
          <w:szCs w:val="16"/>
        </w:rPr>
      </w:pPr>
      <w:r w:rsidRPr="00DF279C">
        <w:rPr>
          <w:rFonts w:ascii="Arial" w:hAnsi="Arial" w:cs="Arial"/>
          <w:b/>
          <w:bCs/>
          <w:sz w:val="16"/>
          <w:szCs w:val="16"/>
          <w:lang w:val="pt-BR"/>
        </w:rPr>
        <w:t>PRAZO DE ENTREGA</w:t>
      </w:r>
      <w:r w:rsidRPr="00DF279C">
        <w:rPr>
          <w:rFonts w:ascii="Arial" w:hAnsi="Arial" w:cs="Arial"/>
          <w:b/>
          <w:sz w:val="16"/>
          <w:szCs w:val="16"/>
          <w:lang w:val="pt-BR"/>
        </w:rPr>
        <w:t>:</w:t>
      </w:r>
      <w:r w:rsidR="00DF279C" w:rsidRPr="00DF279C">
        <w:rPr>
          <w:rFonts w:ascii="Arial" w:hAnsi="Arial" w:cs="Arial"/>
          <w:b/>
          <w:sz w:val="16"/>
          <w:szCs w:val="16"/>
          <w:lang w:val="pt-BR"/>
        </w:rPr>
        <w:t xml:space="preserve"> </w:t>
      </w:r>
      <w:r w:rsidR="00CA6FEC" w:rsidRPr="00DF279C">
        <w:rPr>
          <w:rFonts w:ascii="Arial" w:hAnsi="Arial" w:cs="Arial"/>
          <w:b/>
          <w:sz w:val="16"/>
          <w:szCs w:val="16"/>
          <w:lang w:val="pt-BR"/>
        </w:rPr>
        <w:t>DOS MATERIAIS:</w:t>
      </w:r>
      <w:r w:rsidR="00DF279C" w:rsidRPr="00DF279C">
        <w:rPr>
          <w:rFonts w:ascii="Arial" w:hAnsi="Arial" w:cs="Arial"/>
          <w:sz w:val="21"/>
          <w:szCs w:val="21"/>
          <w:lang w:val="pt-BR"/>
        </w:rPr>
        <w:t xml:space="preserve"> </w:t>
      </w:r>
      <w:r w:rsidR="00DF279C" w:rsidRPr="00DF279C">
        <w:rPr>
          <w:rFonts w:ascii="Arial" w:hAnsi="Arial" w:cs="Arial"/>
          <w:sz w:val="16"/>
          <w:szCs w:val="16"/>
          <w:lang w:val="pt-BR"/>
        </w:rPr>
        <w:t xml:space="preserve">O prazo final previsto para entrega dos agregados é de 360 (trezentos e sessenta) dias corridos, a partir da assinatura da ordem de fornecimento ou contrato expedida pelo DER/RO; prorrogável conforme as disposições contidas no art. 57 da Lei Federal 8.666/93. </w:t>
      </w:r>
      <w:r w:rsidR="00DF279C" w:rsidRPr="00DF279C">
        <w:rPr>
          <w:rFonts w:ascii="Arial" w:hAnsi="Arial" w:cs="Arial"/>
          <w:sz w:val="16"/>
          <w:szCs w:val="16"/>
        </w:rPr>
        <w:t>A</w:t>
      </w:r>
      <w:r w:rsidR="00DF279C" w:rsidRPr="00DF279C">
        <w:rPr>
          <w:rFonts w:ascii="Arial" w:hAnsi="Arial" w:cs="Arial"/>
          <w:bCs/>
          <w:sz w:val="16"/>
          <w:szCs w:val="16"/>
        </w:rPr>
        <w:t xml:space="preserve"> </w:t>
      </w:r>
      <w:proofErr w:type="spellStart"/>
      <w:r w:rsidR="00DF279C" w:rsidRPr="00DF279C">
        <w:rPr>
          <w:rFonts w:ascii="Arial" w:hAnsi="Arial" w:cs="Arial"/>
          <w:bCs/>
          <w:sz w:val="16"/>
          <w:szCs w:val="16"/>
        </w:rPr>
        <w:t>contratada</w:t>
      </w:r>
      <w:proofErr w:type="spellEnd"/>
      <w:r w:rsidR="00DF279C" w:rsidRPr="00DF279C">
        <w:rPr>
          <w:rFonts w:ascii="Arial" w:hAnsi="Arial" w:cs="Arial"/>
          <w:bCs/>
          <w:sz w:val="16"/>
          <w:szCs w:val="16"/>
        </w:rPr>
        <w:t xml:space="preserve"> </w:t>
      </w:r>
      <w:proofErr w:type="spellStart"/>
      <w:r w:rsidR="00DF279C" w:rsidRPr="00DF279C">
        <w:rPr>
          <w:rFonts w:ascii="Arial" w:hAnsi="Arial" w:cs="Arial"/>
          <w:bCs/>
          <w:sz w:val="16"/>
          <w:szCs w:val="16"/>
        </w:rPr>
        <w:t>terá</w:t>
      </w:r>
      <w:proofErr w:type="spellEnd"/>
      <w:r w:rsidR="00DF279C" w:rsidRPr="00DF279C">
        <w:rPr>
          <w:rFonts w:ascii="Arial" w:hAnsi="Arial" w:cs="Arial"/>
          <w:bCs/>
          <w:sz w:val="16"/>
          <w:szCs w:val="16"/>
        </w:rPr>
        <w:t xml:space="preserve"> um prazo de 05 (cinco) dias contados a partir do recebimento da requisição do DER/RO, para entrega do produto,</w:t>
      </w:r>
      <w:r w:rsidR="00DF279C" w:rsidRPr="00DF279C">
        <w:rPr>
          <w:rFonts w:ascii="Arial" w:hAnsi="Arial" w:cs="Arial"/>
          <w:sz w:val="16"/>
          <w:szCs w:val="16"/>
        </w:rPr>
        <w:t xml:space="preserve"> </w:t>
      </w:r>
      <w:r w:rsidR="00DF279C" w:rsidRPr="00DF279C">
        <w:rPr>
          <w:rFonts w:ascii="Arial" w:hAnsi="Arial" w:cs="Arial"/>
          <w:bCs/>
          <w:sz w:val="16"/>
          <w:szCs w:val="16"/>
        </w:rPr>
        <w:t xml:space="preserve">podendo ser </w:t>
      </w:r>
      <w:r w:rsidR="00DF279C" w:rsidRPr="00DF279C">
        <w:rPr>
          <w:rFonts w:ascii="Arial" w:hAnsi="Arial" w:cs="Arial"/>
          <w:sz w:val="16"/>
          <w:szCs w:val="16"/>
        </w:rPr>
        <w:t>ampliado em casos excepcionais, mediante justificativa e em concordância com a Administração do DER/RO;</w:t>
      </w:r>
    </w:p>
    <w:p w:rsidR="00F17DD3" w:rsidRPr="00DF279C" w:rsidRDefault="00F17DD3" w:rsidP="00DF279C">
      <w:pPr>
        <w:pStyle w:val="Recuodecorpodetexto"/>
        <w:ind w:left="360"/>
        <w:jc w:val="both"/>
        <w:rPr>
          <w:rFonts w:ascii="Arial" w:hAnsi="Arial" w:cs="Arial"/>
          <w:sz w:val="16"/>
          <w:szCs w:val="16"/>
          <w:lang w:val="pt-BR"/>
        </w:rPr>
      </w:pPr>
    </w:p>
    <w:p w:rsidR="008F06C2" w:rsidRPr="008F06C2" w:rsidRDefault="00DF279C" w:rsidP="008F06C2">
      <w:pPr>
        <w:tabs>
          <w:tab w:val="left" w:pos="426"/>
        </w:tabs>
        <w:jc w:val="both"/>
        <w:rPr>
          <w:rFonts w:ascii="Arial" w:hAnsi="Arial" w:cs="Arial"/>
          <w:b/>
          <w:sz w:val="16"/>
          <w:szCs w:val="16"/>
        </w:rPr>
      </w:pPr>
      <w:r>
        <w:rPr>
          <w:rFonts w:ascii="Arial" w:hAnsi="Arial" w:cs="Arial"/>
          <w:b/>
          <w:sz w:val="16"/>
          <w:szCs w:val="16"/>
        </w:rPr>
        <w:t xml:space="preserve">6.4 </w:t>
      </w:r>
      <w:r w:rsidR="00F17DD3" w:rsidRPr="00AE399A">
        <w:rPr>
          <w:rFonts w:ascii="Arial" w:hAnsi="Arial" w:cs="Arial"/>
          <w:b/>
          <w:sz w:val="16"/>
          <w:szCs w:val="16"/>
        </w:rPr>
        <w:t xml:space="preserve">LOCAL/HORÁRIOS: </w:t>
      </w:r>
      <w:r w:rsidR="008F06C2" w:rsidRPr="008F06C2">
        <w:rPr>
          <w:rFonts w:ascii="Arial" w:hAnsi="Arial" w:cs="Arial"/>
          <w:b/>
          <w:sz w:val="16"/>
          <w:szCs w:val="16"/>
        </w:rPr>
        <w:t>Os materiais deverão ser entregues na Usina de Asfalto de CBUQ do DER/RO, localizada na RO-472 (Linha 94) a 2,30 Km da BR-364 sentido Presidente Médici, no município de Ji-</w:t>
      </w:r>
      <w:r w:rsidR="008F06C2">
        <w:rPr>
          <w:rFonts w:ascii="Arial" w:hAnsi="Arial" w:cs="Arial"/>
          <w:b/>
          <w:sz w:val="16"/>
          <w:szCs w:val="16"/>
        </w:rPr>
        <w:t xml:space="preserve">paraná/RO, em horário comercial. </w:t>
      </w:r>
    </w:p>
    <w:p w:rsidR="008F06C2" w:rsidRPr="008F06C2" w:rsidRDefault="008F06C2" w:rsidP="008F06C2">
      <w:pPr>
        <w:tabs>
          <w:tab w:val="left" w:pos="426"/>
        </w:tabs>
        <w:jc w:val="both"/>
        <w:rPr>
          <w:sz w:val="16"/>
          <w:szCs w:val="16"/>
        </w:rPr>
      </w:pPr>
    </w:p>
    <w:p w:rsidR="008F06C2" w:rsidRDefault="008F06C2" w:rsidP="008F06C2">
      <w:pPr>
        <w:tabs>
          <w:tab w:val="num" w:pos="360"/>
        </w:tabs>
        <w:jc w:val="both"/>
        <w:rPr>
          <w:rFonts w:ascii="Arial" w:hAnsi="Arial" w:cs="Arial"/>
          <w:b/>
          <w:sz w:val="16"/>
          <w:szCs w:val="16"/>
        </w:rPr>
      </w:pPr>
      <w:r>
        <w:rPr>
          <w:rFonts w:ascii="Arial" w:hAnsi="Arial" w:cs="Arial"/>
          <w:b/>
          <w:sz w:val="16"/>
          <w:szCs w:val="16"/>
        </w:rPr>
        <w:t xml:space="preserve">6.4.1 </w:t>
      </w:r>
      <w:r w:rsidRPr="008F06C2">
        <w:rPr>
          <w:rFonts w:ascii="Arial" w:hAnsi="Arial" w:cs="Arial"/>
          <w:b/>
          <w:sz w:val="16"/>
          <w:szCs w:val="16"/>
        </w:rPr>
        <w:t xml:space="preserve">LOCAL DE APLICAÇÃO: Os agregados serão utilizados na confecção de massa </w:t>
      </w:r>
      <w:proofErr w:type="spellStart"/>
      <w:r w:rsidRPr="008F06C2">
        <w:rPr>
          <w:rFonts w:ascii="Arial" w:hAnsi="Arial" w:cs="Arial"/>
          <w:b/>
          <w:sz w:val="16"/>
          <w:szCs w:val="16"/>
        </w:rPr>
        <w:t>asfáltica</w:t>
      </w:r>
      <w:proofErr w:type="spellEnd"/>
      <w:r w:rsidRPr="008F06C2">
        <w:rPr>
          <w:rFonts w:ascii="Arial" w:hAnsi="Arial" w:cs="Arial"/>
          <w:b/>
          <w:sz w:val="16"/>
          <w:szCs w:val="16"/>
        </w:rPr>
        <w:t xml:space="preserve"> em CBUQ a serem aplicados pelo DER/RO na confecção de massa </w:t>
      </w:r>
      <w:proofErr w:type="spellStart"/>
      <w:r w:rsidRPr="008F06C2">
        <w:rPr>
          <w:rFonts w:ascii="Arial" w:hAnsi="Arial" w:cs="Arial"/>
          <w:b/>
          <w:sz w:val="16"/>
          <w:szCs w:val="16"/>
        </w:rPr>
        <w:t>asfáltica</w:t>
      </w:r>
      <w:proofErr w:type="spellEnd"/>
      <w:r w:rsidRPr="008F06C2">
        <w:rPr>
          <w:rFonts w:ascii="Arial" w:hAnsi="Arial" w:cs="Arial"/>
          <w:b/>
          <w:sz w:val="16"/>
          <w:szCs w:val="16"/>
        </w:rPr>
        <w:t xml:space="preserve"> em CBUQ para os serviços de pavimentação de vias urbanas do município de </w:t>
      </w:r>
      <w:proofErr w:type="spellStart"/>
      <w:r w:rsidRPr="008F06C2">
        <w:rPr>
          <w:rFonts w:ascii="Arial" w:hAnsi="Arial" w:cs="Arial"/>
          <w:b/>
          <w:sz w:val="16"/>
          <w:szCs w:val="16"/>
        </w:rPr>
        <w:t>Ji-Paraná</w:t>
      </w:r>
      <w:proofErr w:type="spellEnd"/>
      <w:r w:rsidRPr="008F06C2">
        <w:rPr>
          <w:rFonts w:ascii="Arial" w:hAnsi="Arial" w:cs="Arial"/>
          <w:b/>
          <w:sz w:val="16"/>
          <w:szCs w:val="16"/>
        </w:rPr>
        <w:t xml:space="preserve">/RO e recapeamento da </w:t>
      </w:r>
      <w:r w:rsidRPr="008F06C2">
        <w:rPr>
          <w:rFonts w:ascii="Arial" w:hAnsi="Arial" w:cs="Arial"/>
          <w:b/>
          <w:sz w:val="16"/>
          <w:szCs w:val="16"/>
        </w:rPr>
        <w:lastRenderedPageBreak/>
        <w:t xml:space="preserve">RO-472, trecho: BR-364 ao Bairro </w:t>
      </w:r>
      <w:proofErr w:type="spellStart"/>
      <w:r w:rsidRPr="008F06C2">
        <w:rPr>
          <w:rFonts w:ascii="Arial" w:hAnsi="Arial" w:cs="Arial"/>
          <w:b/>
          <w:sz w:val="16"/>
          <w:szCs w:val="16"/>
        </w:rPr>
        <w:t>Capelasso</w:t>
      </w:r>
      <w:proofErr w:type="spellEnd"/>
      <w:r w:rsidRPr="008F06C2">
        <w:rPr>
          <w:rFonts w:ascii="Arial" w:hAnsi="Arial" w:cs="Arial"/>
          <w:b/>
          <w:sz w:val="16"/>
          <w:szCs w:val="16"/>
        </w:rPr>
        <w:t xml:space="preserve">, conforme planilha e </w:t>
      </w:r>
      <w:proofErr w:type="spellStart"/>
      <w:r w:rsidRPr="008F06C2">
        <w:rPr>
          <w:rFonts w:ascii="Arial" w:hAnsi="Arial" w:cs="Arial"/>
          <w:b/>
          <w:sz w:val="16"/>
          <w:szCs w:val="16"/>
        </w:rPr>
        <w:t>Memo</w:t>
      </w:r>
      <w:proofErr w:type="spellEnd"/>
      <w:r w:rsidRPr="008F06C2">
        <w:rPr>
          <w:rFonts w:ascii="Arial" w:hAnsi="Arial" w:cs="Arial"/>
          <w:b/>
          <w:sz w:val="16"/>
          <w:szCs w:val="16"/>
        </w:rPr>
        <w:t xml:space="preserve"> nº. 056/FISC/COR/DER/JPR/RO anexa com discriminação e extensão das vias a serem pavimentadas.</w:t>
      </w:r>
    </w:p>
    <w:p w:rsidR="008F06C2" w:rsidRPr="008F06C2" w:rsidRDefault="008F06C2" w:rsidP="008F06C2">
      <w:pPr>
        <w:tabs>
          <w:tab w:val="num" w:pos="360"/>
        </w:tabs>
        <w:jc w:val="both"/>
        <w:rPr>
          <w:rFonts w:ascii="Arial" w:hAnsi="Arial" w:cs="Arial"/>
          <w:b/>
          <w:sz w:val="16"/>
          <w:szCs w:val="16"/>
        </w:rPr>
      </w:pPr>
    </w:p>
    <w:p w:rsidR="009D2314" w:rsidRPr="009A54D1" w:rsidRDefault="009D2314" w:rsidP="008F06C2">
      <w:pPr>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8F06C2" w:rsidRDefault="008F06C2" w:rsidP="001D515A">
      <w:pPr>
        <w:rPr>
          <w:rFonts w:ascii="Arial" w:hAnsi="Arial"/>
          <w:b/>
          <w:sz w:val="16"/>
          <w:szCs w:val="16"/>
        </w:rPr>
      </w:pPr>
      <w:r>
        <w:rPr>
          <w:rFonts w:ascii="Arial" w:hAnsi="Arial"/>
          <w:b/>
          <w:sz w:val="16"/>
          <w:szCs w:val="16"/>
        </w:rPr>
        <w:t xml:space="preserve">FITHA - </w:t>
      </w:r>
      <w:r w:rsidRPr="008F06C2">
        <w:rPr>
          <w:rFonts w:ascii="Arial" w:hAnsi="Arial" w:cs="Arial"/>
          <w:b/>
          <w:sz w:val="16"/>
          <w:szCs w:val="16"/>
        </w:rPr>
        <w:t xml:space="preserve">FUNDO DE </w:t>
      </w:r>
      <w:proofErr w:type="gramStart"/>
      <w:r w:rsidRPr="008F06C2">
        <w:rPr>
          <w:rFonts w:ascii="Arial" w:hAnsi="Arial" w:cs="Arial"/>
          <w:b/>
          <w:sz w:val="16"/>
          <w:szCs w:val="16"/>
        </w:rPr>
        <w:t>INFRA-ESTRUTURA</w:t>
      </w:r>
      <w:proofErr w:type="gramEnd"/>
      <w:r w:rsidRPr="008F06C2">
        <w:rPr>
          <w:rFonts w:ascii="Arial" w:hAnsi="Arial" w:cs="Arial"/>
          <w:b/>
          <w:sz w:val="16"/>
          <w:szCs w:val="16"/>
        </w:rPr>
        <w:t xml:space="preserve"> DE TRANSPORTES E HABITAÇÃO - FITHA/DER/RO</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E57B2">
        <w:rPr>
          <w:rFonts w:ascii="Arial" w:hAnsi="Arial" w:cs="Arial"/>
          <w:b/>
          <w:bCs/>
          <w:color w:val="000000"/>
          <w:sz w:val="16"/>
          <w:szCs w:val="16"/>
        </w:rPr>
        <w:t xml:space="preserve">MÁRCIA CARVALHO GUEDES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Gerente </w:t>
      </w:r>
      <w:r w:rsidR="00DE57B2">
        <w:rPr>
          <w:rFonts w:ascii="Arial" w:hAnsi="Arial" w:cs="Arial"/>
          <w:bCs/>
          <w:color w:val="000000"/>
          <w:sz w:val="16"/>
          <w:szCs w:val="16"/>
        </w:rPr>
        <w:t xml:space="preserve">Interina </w:t>
      </w:r>
      <w:r w:rsidR="00E746DF" w:rsidRPr="009A54D1">
        <w:rPr>
          <w:rFonts w:ascii="Arial" w:hAnsi="Arial" w:cs="Arial"/>
          <w:bCs/>
          <w:color w:val="000000"/>
          <w:sz w:val="16"/>
          <w:szCs w:val="16"/>
        </w:rPr>
        <w:t>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7B1755"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DE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31E5"/>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07503"/>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1755"/>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06C2"/>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7B2"/>
    <w:rsid w:val="00DE5A13"/>
    <w:rsid w:val="00DE6B15"/>
    <w:rsid w:val="00DE71D1"/>
    <w:rsid w:val="00DF279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2797</Words>
  <Characters>15109</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7</cp:revision>
  <cp:lastPrinted>2013-11-19T15:14:00Z</cp:lastPrinted>
  <dcterms:created xsi:type="dcterms:W3CDTF">2015-07-29T11:51:00Z</dcterms:created>
  <dcterms:modified xsi:type="dcterms:W3CDTF">2015-07-29T12:03:00Z</dcterms:modified>
</cp:coreProperties>
</file>